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17C7F" w14:textId="2E82D842" w:rsidR="002B0365" w:rsidRDefault="002B0365"/>
    <w:p w14:paraId="6CAF2F4B" w14:textId="1465A47D" w:rsidR="002B0365" w:rsidRDefault="00AF58D0">
      <w:r>
        <w:rPr>
          <w:noProof/>
        </w:rPr>
        <w:drawing>
          <wp:inline distT="0" distB="0" distL="0" distR="0" wp14:anchorId="55CF9C9C" wp14:editId="13AEC4CA">
            <wp:extent cx="5400040" cy="37858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8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96E152" wp14:editId="32C0400B">
            <wp:extent cx="5400040" cy="37598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5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4159F" w14:textId="0C9E2FCF" w:rsidR="00AF58D0" w:rsidRDefault="00AF58D0"/>
    <w:p w14:paraId="2B9CD0C6" w14:textId="63A8414F" w:rsidR="00AF58D0" w:rsidRDefault="00AF58D0">
      <w:r>
        <w:rPr>
          <w:noProof/>
        </w:rPr>
        <w:lastRenderedPageBreak/>
        <w:drawing>
          <wp:inline distT="0" distB="0" distL="0" distR="0" wp14:anchorId="18226708" wp14:editId="614CBB4C">
            <wp:extent cx="5400040" cy="35712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7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513471" wp14:editId="57BA35D0">
            <wp:extent cx="5400040" cy="36207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2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E71BA" w14:textId="18BDDA58" w:rsidR="0095739D" w:rsidRDefault="0095739D"/>
    <w:p w14:paraId="466E196A" w14:textId="08D1E13C" w:rsidR="0095739D" w:rsidRDefault="0095739D"/>
    <w:p w14:paraId="76BA7995" w14:textId="6AD75192" w:rsidR="0095739D" w:rsidRDefault="0095739D"/>
    <w:p w14:paraId="61614566" w14:textId="6BB04187" w:rsidR="0095739D" w:rsidRDefault="0095739D"/>
    <w:p w14:paraId="63CED253" w14:textId="1067A4C7" w:rsidR="0095739D" w:rsidRDefault="0095739D"/>
    <w:p w14:paraId="0D88ECD1" w14:textId="77777777" w:rsidR="0095739D" w:rsidRPr="0095739D" w:rsidRDefault="0095739D" w:rsidP="0095739D">
      <w:pPr>
        <w:spacing w:line="420" w:lineRule="atLeast"/>
        <w:rPr>
          <w:rFonts w:ascii="Segoe UI" w:eastAsia="Times New Roman" w:hAnsi="Segoe UI" w:cs="Segoe UI"/>
          <w:color w:val="FF6C00"/>
          <w:sz w:val="36"/>
          <w:szCs w:val="36"/>
          <w:lang w:val="en-US" w:eastAsia="es-ES"/>
        </w:rPr>
      </w:pPr>
      <w:r w:rsidRPr="002B0365">
        <w:rPr>
          <w:rFonts w:ascii="Segoe UI" w:eastAsia="Times New Roman" w:hAnsi="Segoe UI" w:cs="Segoe UI"/>
          <w:color w:val="FF6C00"/>
          <w:sz w:val="36"/>
          <w:szCs w:val="36"/>
          <w:lang w:val="en-US" w:eastAsia="es-ES"/>
        </w:rPr>
        <w:lastRenderedPageBreak/>
        <w:t>CDDIS-21-2509RR Initial Quality Check</w:t>
      </w:r>
    </w:p>
    <w:p w14:paraId="58F1BD0E" w14:textId="77777777" w:rsidR="0095739D" w:rsidRPr="0095739D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30"/>
          <w:szCs w:val="30"/>
          <w:lang w:val="en-US" w:eastAsia="es-ES"/>
        </w:rPr>
      </w:pPr>
    </w:p>
    <w:p w14:paraId="4CEEA597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</w:pPr>
      <w:r w:rsidRPr="002B0365">
        <w:rPr>
          <w:rFonts w:ascii="Segoe UI" w:eastAsia="Times New Roman" w:hAnsi="Segoe UI" w:cs="Segoe UI"/>
          <w:color w:val="000000"/>
          <w:sz w:val="30"/>
          <w:szCs w:val="30"/>
          <w:lang w:val="en-US" w:eastAsia="es-ES"/>
        </w:rPr>
        <w:t>sergio.pineiro@unavarra.es</w:t>
      </w:r>
    </w:p>
    <w:p w14:paraId="7A537415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5E16305C" wp14:editId="144A1B6E">
            <wp:extent cx="6350" cy="6350"/>
            <wp:effectExtent l="0" t="0" r="0" b="0"/>
            <wp:docPr id="11" name="imgReply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Reply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7A0B14E9" wp14:editId="162E3991">
            <wp:extent cx="6350" cy="6350"/>
            <wp:effectExtent l="0" t="0" r="0" b="0"/>
            <wp:docPr id="12" name="imgReplyAll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ReplyAll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06631A2A" wp14:editId="22EF705C">
            <wp:extent cx="6350" cy="6350"/>
            <wp:effectExtent l="0" t="0" r="0" b="0"/>
            <wp:docPr id="13" name="imgForward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Forward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94ED9" w14:textId="77777777" w:rsidR="0095739D" w:rsidRPr="002B0365" w:rsidRDefault="0095739D" w:rsidP="0095739D">
      <w:pPr>
        <w:spacing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0"/>
          <w:lang w:val="it-IT" w:eastAsia="es-ES"/>
        </w:rPr>
      </w:pPr>
      <w:r w:rsidRPr="002B0365">
        <w:rPr>
          <w:rFonts w:ascii="Segoe UI" w:eastAsia="Times New Roman" w:hAnsi="Segoe UI" w:cs="Segoe UI"/>
          <w:color w:val="0066CC"/>
          <w:sz w:val="20"/>
          <w:szCs w:val="20"/>
          <w:lang w:val="it-IT" w:eastAsia="es-ES"/>
        </w:rPr>
        <w:t>Azioni</w:t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56B64E9D" wp14:editId="2AF2CB08">
            <wp:extent cx="6350" cy="63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2D98A" w14:textId="77777777" w:rsidR="0095739D" w:rsidRPr="002B0365" w:rsidRDefault="0095739D" w:rsidP="0095739D">
      <w:pPr>
        <w:spacing w:after="75" w:line="240" w:lineRule="auto"/>
        <w:rPr>
          <w:rFonts w:ascii="Segoe UI" w:eastAsia="Times New Roman" w:hAnsi="Segoe UI" w:cs="Segoe UI"/>
          <w:i/>
          <w:iCs/>
          <w:color w:val="0066CC"/>
          <w:sz w:val="20"/>
          <w:szCs w:val="20"/>
          <w:lang w:val="it-IT" w:eastAsia="es-ES"/>
        </w:rPr>
      </w:pPr>
      <w:r w:rsidRPr="002B0365">
        <w:rPr>
          <w:rFonts w:ascii="Segoe UI" w:eastAsia="Times New Roman" w:hAnsi="Segoe UI" w:cs="Segoe UI"/>
          <w:i/>
          <w:iCs/>
          <w:color w:val="0066CC"/>
          <w:sz w:val="20"/>
          <w:szCs w:val="20"/>
          <w:lang w:val="it-IT" w:eastAsia="es-ES"/>
        </w:rPr>
        <w:t>Nella risposta al messaggio da Bosso.Giuseppe, 13.38</w:t>
      </w:r>
    </w:p>
    <w:p w14:paraId="73103C9A" w14:textId="77777777" w:rsidR="0095739D" w:rsidRPr="002B0365" w:rsidRDefault="0095739D" w:rsidP="0095739D">
      <w:pPr>
        <w:spacing w:after="0" w:line="270" w:lineRule="atLeast"/>
        <w:textAlignment w:val="top"/>
        <w:rPr>
          <w:rFonts w:ascii="Segoe UI" w:eastAsia="Times New Roman" w:hAnsi="Segoe UI" w:cs="Segoe UI"/>
          <w:b/>
          <w:bCs/>
          <w:color w:val="666666"/>
          <w:sz w:val="17"/>
          <w:szCs w:val="17"/>
          <w:lang w:val="it-IT" w:eastAsia="es-ES"/>
        </w:rPr>
      </w:pPr>
      <w:r w:rsidRPr="002B0365">
        <w:rPr>
          <w:rFonts w:ascii="Segoe UI" w:eastAsia="Times New Roman" w:hAnsi="Segoe UI" w:cs="Segoe UI"/>
          <w:b/>
          <w:bCs/>
          <w:color w:val="666666"/>
          <w:sz w:val="17"/>
          <w:szCs w:val="17"/>
          <w:lang w:val="it-IT" w:eastAsia="es-ES"/>
        </w:rPr>
        <w:t>A:</w:t>
      </w:r>
    </w:p>
    <w:p w14:paraId="50F1C5FF" w14:textId="77777777" w:rsidR="0095739D" w:rsidRPr="002B0365" w:rsidRDefault="0095739D" w:rsidP="0095739D">
      <w:pPr>
        <w:wordWrap w:val="0"/>
        <w:spacing w:after="30" w:line="270" w:lineRule="atLeast"/>
        <w:rPr>
          <w:rFonts w:ascii="Segoe UI" w:eastAsia="Times New Roman" w:hAnsi="Segoe UI" w:cs="Segoe UI"/>
          <w:color w:val="999999"/>
          <w:sz w:val="17"/>
          <w:szCs w:val="17"/>
          <w:lang w:val="it-IT" w:eastAsia="es-ES"/>
        </w:rPr>
      </w:pPr>
      <w:r w:rsidRPr="002B0365">
        <w:rPr>
          <w:rFonts w:ascii="Segoe UI" w:eastAsia="Times New Roman" w:hAnsi="Segoe UI" w:cs="Segoe UI"/>
          <w:color w:val="999999"/>
          <w:sz w:val="17"/>
          <w:szCs w:val="17"/>
          <w:lang w:val="it-IT" w:eastAsia="es-ES"/>
        </w:rPr>
        <w:t> </w:t>
      </w:r>
      <w:r w:rsidRPr="002B0365">
        <w:rPr>
          <w:rFonts w:ascii="Segoe UI" w:eastAsia="Times New Roman" w:hAnsi="Segoe UI" w:cs="Segoe UI"/>
          <w:color w:val="408CD9"/>
          <w:sz w:val="17"/>
          <w:szCs w:val="17"/>
          <w:lang w:val="it-IT" w:eastAsia="es-ES"/>
        </w:rPr>
        <w:t>Bosso.Giuseppe</w:t>
      </w:r>
      <w:r w:rsidRPr="002B0365">
        <w:rPr>
          <w:rFonts w:ascii="Segoe UI" w:eastAsia="Times New Roman" w:hAnsi="Segoe UI" w:cs="Segoe UI"/>
          <w:color w:val="999999"/>
          <w:sz w:val="17"/>
          <w:szCs w:val="17"/>
          <w:lang w:val="it-IT" w:eastAsia="es-ES"/>
        </w:rPr>
        <w:t> </w:t>
      </w:r>
    </w:p>
    <w:p w14:paraId="6645B0C2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666666"/>
          <w:sz w:val="15"/>
          <w:szCs w:val="15"/>
          <w:lang w:val="it-IT" w:eastAsia="es-ES"/>
        </w:rPr>
      </w:pPr>
      <w:r w:rsidRPr="002B0365">
        <w:rPr>
          <w:rFonts w:ascii="Segoe UI" w:eastAsia="Times New Roman" w:hAnsi="Segoe UI" w:cs="Segoe UI"/>
          <w:color w:val="666666"/>
          <w:sz w:val="15"/>
          <w:szCs w:val="15"/>
          <w:lang w:val="it-IT" w:eastAsia="es-ES"/>
        </w:rPr>
        <w:t> </w:t>
      </w:r>
    </w:p>
    <w:p w14:paraId="1A9AFC9D" w14:textId="77777777" w:rsidR="0095739D" w:rsidRPr="002B0365" w:rsidRDefault="0095739D" w:rsidP="0095739D">
      <w:pPr>
        <w:spacing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0"/>
          <w:lang w:val="it-IT" w:eastAsia="es-ES"/>
        </w:rPr>
      </w:pPr>
      <w:r w:rsidRPr="002B0365">
        <w:rPr>
          <w:rFonts w:ascii="Segoe UI" w:eastAsia="Times New Roman" w:hAnsi="Segoe UI" w:cs="Segoe UI"/>
          <w:color w:val="666666"/>
          <w:sz w:val="15"/>
          <w:szCs w:val="15"/>
          <w:lang w:val="it-IT" w:eastAsia="es-ES"/>
        </w:rPr>
        <w:t>venerdì 14 gennaio 2022 14.29</w:t>
      </w:r>
    </w:p>
    <w:p w14:paraId="46D9C95C" w14:textId="77777777" w:rsidR="0095739D" w:rsidRPr="002B0365" w:rsidRDefault="0095739D" w:rsidP="0095739D">
      <w:pPr>
        <w:spacing w:after="150" w:line="240" w:lineRule="auto"/>
        <w:rPr>
          <w:rFonts w:ascii="Segoe UI" w:eastAsia="Times New Roman" w:hAnsi="Segoe UI" w:cs="Segoe UI"/>
          <w:color w:val="000000"/>
          <w:sz w:val="27"/>
          <w:szCs w:val="27"/>
          <w:lang w:eastAsia="es-ES"/>
        </w:rPr>
      </w:pP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CAUTION: This email originated from outside of the organization. Do not click links or open attachments unless you recognize the sender and know the content is safe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Hi Giuseppe,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 xml:space="preserve">I agree to be included as an author (Sergio </w:t>
      </w:r>
      <w:proofErr w:type="spellStart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Piñeiro-Hermida</w:t>
      </w:r>
      <w:proofErr w:type="spellEnd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) in the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manuscript provisionally accepted in Cell Death and Disease: "Early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differential responses elicited by BRAFV600E in adult mouse models"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CDDIS-21-2509RR.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Best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Sergio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 xml:space="preserve">El Vie, 14 de </w:t>
      </w:r>
      <w:proofErr w:type="spellStart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Enero</w:t>
      </w:r>
      <w:proofErr w:type="spellEnd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 xml:space="preserve"> de 2022, 13:38, </w:t>
      </w:r>
      <w:proofErr w:type="spellStart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Bosso.Giuseppe</w:t>
      </w:r>
      <w:proofErr w:type="spellEnd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 xml:space="preserve"> </w:t>
      </w:r>
      <w:proofErr w:type="spellStart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escribió</w:t>
      </w:r>
      <w:proofErr w:type="spellEnd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: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Hello Sergio,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this email is for letting you know that you have been included as an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 xml:space="preserve">&gt; author (Sergio </w:t>
      </w:r>
      <w:proofErr w:type="spellStart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Piñiero-Hermida</w:t>
      </w:r>
      <w:proofErr w:type="spellEnd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) in the manuscript provisionally accepted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 xml:space="preserve">&gt; in Cell Death and </w:t>
      </w:r>
      <w:proofErr w:type="spellStart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Disease:"Early</w:t>
      </w:r>
      <w:proofErr w:type="spellEnd"/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 xml:space="preserve"> differential responses elicited by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BRAFV600E in adult mouse models" CDDIS-21-2509RR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Please confirm that you agree to this change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Thank you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Best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Giuseppe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Giuseppe Bosso, Ph.D.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Telomeres and Telomerase Group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Spanish National Cancer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Research Centre, CNIO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gbosso@cnio.es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lastRenderedPageBreak/>
        <w:t>&gt; Phone +34 91 732 8000 (ext. 3411)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Melchor Fernández Almagro, 3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28029 Madrid, Spain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 www.cnio.es&lt;</w:t>
      </w:r>
      <w:hyperlink r:id="rId9" w:tgtFrame="_blank" w:history="1">
        <w:r w:rsidRPr="002B0365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en-US" w:eastAsia="es-ES"/>
          </w:rPr>
          <w:t>https://www.cnio.es/</w:t>
        </w:r>
      </w:hyperlink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>&gt;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  <w:br/>
        <w:t xml:space="preserve">&gt; [CNIO stop cancer. </w:t>
      </w:r>
      <w:r w:rsidRPr="002B0365"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  <w:t>Excelencia Severo Ochoa 2012-2019]</w:t>
      </w:r>
    </w:p>
    <w:p w14:paraId="2C0E9C59" w14:textId="77777777" w:rsidR="0095739D" w:rsidRDefault="0095739D" w:rsidP="0095739D"/>
    <w:p w14:paraId="4790D893" w14:textId="77777777" w:rsidR="0095739D" w:rsidRPr="002B0365" w:rsidRDefault="0095739D" w:rsidP="0095739D">
      <w:pPr>
        <w:spacing w:line="420" w:lineRule="atLeast"/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</w:pPr>
      <w:r w:rsidRPr="002B0365"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  <w:t xml:space="preserve">CDDIS-21-2509RR </w:t>
      </w:r>
      <w:proofErr w:type="spellStart"/>
      <w:r w:rsidRPr="002B0365"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  <w:t>Initial</w:t>
      </w:r>
      <w:proofErr w:type="spellEnd"/>
      <w:r w:rsidRPr="002B0365"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  <w:t xml:space="preserve"> </w:t>
      </w:r>
      <w:proofErr w:type="spellStart"/>
      <w:r w:rsidRPr="002B0365"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  <w:t>Quality</w:t>
      </w:r>
      <w:proofErr w:type="spellEnd"/>
      <w:r w:rsidRPr="002B0365"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  <w:t xml:space="preserve"> </w:t>
      </w:r>
      <w:proofErr w:type="spellStart"/>
      <w:r w:rsidRPr="002B0365">
        <w:rPr>
          <w:rFonts w:ascii="Segoe UI" w:eastAsia="Times New Roman" w:hAnsi="Segoe UI" w:cs="Segoe UI"/>
          <w:color w:val="FF6C00"/>
          <w:sz w:val="36"/>
          <w:szCs w:val="36"/>
          <w:lang w:eastAsia="es-ES"/>
        </w:rPr>
        <w:t>Check</w:t>
      </w:r>
      <w:proofErr w:type="spellEnd"/>
    </w:p>
    <w:p w14:paraId="1AD15BDE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3F63BE42" wp14:editId="7086C756">
            <wp:extent cx="6350" cy="6350"/>
            <wp:effectExtent l="0" t="0" r="0" b="0"/>
            <wp:docPr id="22" name="img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E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E0CAB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7D9A1484" wp14:editId="1B1209E9">
            <wp:extent cx="6350" cy="6350"/>
            <wp:effectExtent l="0" t="0" r="0" b="0"/>
            <wp:docPr id="23" name="divDividerL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DividerLef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1E12F029" wp14:editId="5794176E">
            <wp:extent cx="6350" cy="6350"/>
            <wp:effectExtent l="0" t="0" r="0" b="0"/>
            <wp:docPr id="24" name="divDivider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DividerRigh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8DEBA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proofErr w:type="spellStart"/>
      <w:r w:rsidRPr="002B0365">
        <w:rPr>
          <w:rFonts w:ascii="Segoe UI" w:eastAsia="Times New Roman" w:hAnsi="Segoe UI" w:cs="Segoe UI"/>
          <w:color w:val="000000"/>
          <w:sz w:val="30"/>
          <w:szCs w:val="30"/>
          <w:lang w:eastAsia="es-ES"/>
        </w:rPr>
        <w:t>merve</w:t>
      </w:r>
      <w:proofErr w:type="spellEnd"/>
      <w:r w:rsidRPr="002B0365">
        <w:rPr>
          <w:rFonts w:ascii="Segoe UI" w:eastAsia="Times New Roman" w:hAnsi="Segoe UI" w:cs="Segoe UI"/>
          <w:color w:val="000000"/>
          <w:sz w:val="30"/>
          <w:szCs w:val="30"/>
          <w:lang w:eastAsia="es-ES"/>
        </w:rPr>
        <w:t xml:space="preserve"> </w:t>
      </w:r>
      <w:proofErr w:type="spellStart"/>
      <w:r w:rsidRPr="002B0365">
        <w:rPr>
          <w:rFonts w:ascii="Segoe UI" w:eastAsia="Times New Roman" w:hAnsi="Segoe UI" w:cs="Segoe UI"/>
          <w:color w:val="000000"/>
          <w:sz w:val="30"/>
          <w:szCs w:val="30"/>
          <w:lang w:eastAsia="es-ES"/>
        </w:rPr>
        <w:t>yılmaz</w:t>
      </w:r>
      <w:proofErr w:type="spellEnd"/>
      <w:r w:rsidRPr="002B0365">
        <w:rPr>
          <w:rFonts w:ascii="Segoe UI" w:eastAsia="Times New Roman" w:hAnsi="Segoe UI" w:cs="Segoe UI"/>
          <w:color w:val="000000"/>
          <w:sz w:val="30"/>
          <w:szCs w:val="30"/>
          <w:lang w:eastAsia="es-ES"/>
        </w:rPr>
        <w:t xml:space="preserve"> [merveyilmaz992@gmail.com]</w:t>
      </w:r>
    </w:p>
    <w:p w14:paraId="538560E8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6753BC30" wp14:editId="1267667D">
            <wp:extent cx="6350" cy="6350"/>
            <wp:effectExtent l="0" t="0" r="0" b="0"/>
            <wp:docPr id="25" name="imgReplyAll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ReplyAll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38E3B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666666"/>
          <w:sz w:val="15"/>
          <w:szCs w:val="15"/>
          <w:lang w:val="en-US" w:eastAsia="es-ES"/>
        </w:rPr>
      </w:pPr>
      <w:r w:rsidRPr="002B0365">
        <w:rPr>
          <w:rFonts w:ascii="Segoe UI" w:eastAsia="Times New Roman" w:hAnsi="Segoe UI" w:cs="Segoe UI"/>
          <w:color w:val="666666"/>
          <w:sz w:val="15"/>
          <w:szCs w:val="15"/>
          <w:lang w:val="en-US" w:eastAsia="es-ES"/>
        </w:rPr>
        <w:t> </w:t>
      </w:r>
    </w:p>
    <w:p w14:paraId="3AD44121" w14:textId="77777777" w:rsidR="0095739D" w:rsidRPr="002B0365" w:rsidRDefault="0095739D" w:rsidP="0095739D">
      <w:pPr>
        <w:spacing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0"/>
          <w:lang w:val="en-US" w:eastAsia="es-ES"/>
        </w:rPr>
      </w:pPr>
      <w:proofErr w:type="spellStart"/>
      <w:r w:rsidRPr="002B0365">
        <w:rPr>
          <w:rFonts w:ascii="Segoe UI" w:eastAsia="Times New Roman" w:hAnsi="Segoe UI" w:cs="Segoe UI"/>
          <w:color w:val="666666"/>
          <w:sz w:val="15"/>
          <w:szCs w:val="15"/>
          <w:lang w:val="en-US" w:eastAsia="es-ES"/>
        </w:rPr>
        <w:t>venerdì</w:t>
      </w:r>
      <w:proofErr w:type="spellEnd"/>
      <w:r w:rsidRPr="002B0365">
        <w:rPr>
          <w:rFonts w:ascii="Segoe UI" w:eastAsia="Times New Roman" w:hAnsi="Segoe UI" w:cs="Segoe UI"/>
          <w:color w:val="666666"/>
          <w:sz w:val="15"/>
          <w:szCs w:val="15"/>
          <w:lang w:val="en-US" w:eastAsia="es-ES"/>
        </w:rPr>
        <w:t xml:space="preserve"> 14 </w:t>
      </w:r>
      <w:proofErr w:type="spellStart"/>
      <w:r w:rsidRPr="002B0365">
        <w:rPr>
          <w:rFonts w:ascii="Segoe UI" w:eastAsia="Times New Roman" w:hAnsi="Segoe UI" w:cs="Segoe UI"/>
          <w:color w:val="666666"/>
          <w:sz w:val="15"/>
          <w:szCs w:val="15"/>
          <w:lang w:val="en-US" w:eastAsia="es-ES"/>
        </w:rPr>
        <w:t>gennaio</w:t>
      </w:r>
      <w:proofErr w:type="spellEnd"/>
      <w:r w:rsidRPr="002B0365">
        <w:rPr>
          <w:rFonts w:ascii="Segoe UI" w:eastAsia="Times New Roman" w:hAnsi="Segoe UI" w:cs="Segoe UI"/>
          <w:color w:val="666666"/>
          <w:sz w:val="15"/>
          <w:szCs w:val="15"/>
          <w:lang w:val="en-US" w:eastAsia="es-ES"/>
        </w:rPr>
        <w:t xml:space="preserve"> 2022 14.56</w:t>
      </w:r>
    </w:p>
    <w:p w14:paraId="7BD364B4" w14:textId="77777777" w:rsidR="0095739D" w:rsidRPr="002B0365" w:rsidRDefault="0095739D" w:rsidP="0095739D">
      <w:pPr>
        <w:shd w:val="clear" w:color="auto" w:fill="FFA50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</w:pPr>
      <w:r w:rsidRPr="002B0365">
        <w:rPr>
          <w:rFonts w:ascii="Arial" w:eastAsia="Times New Roman" w:hAnsi="Arial" w:cs="Arial"/>
          <w:b/>
          <w:bCs/>
          <w:color w:val="FFFFFF"/>
          <w:sz w:val="17"/>
          <w:szCs w:val="17"/>
          <w:shd w:val="clear" w:color="auto" w:fill="FFA500"/>
          <w:lang w:val="en-US" w:eastAsia="es-ES"/>
        </w:rPr>
        <w:t>CAUTION: This email originated from outside of the organization. Do not click links or open attachments unless you recognize the sender and know the content is safe</w:t>
      </w:r>
    </w:p>
    <w:p w14:paraId="77CB45CC" w14:textId="77777777" w:rsidR="0095739D" w:rsidRPr="002B0365" w:rsidRDefault="0095739D" w:rsidP="0095739D">
      <w:pPr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</w:pPr>
    </w:p>
    <w:p w14:paraId="4C419F6A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</w:pPr>
      <w:r w:rsidRPr="002B0365"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  <w:t>Dear Giuseppe, </w:t>
      </w:r>
    </w:p>
    <w:p w14:paraId="0C8D8C8A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</w:pPr>
    </w:p>
    <w:p w14:paraId="2D55343E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</w:pPr>
      <w:r w:rsidRPr="002B0365"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  <w:t>I would like to confirm that I agree to the change </w:t>
      </w:r>
      <w:r w:rsidRPr="002B0365">
        <w:rPr>
          <w:rFonts w:ascii="Arial" w:eastAsia="Times New Roman" w:hAnsi="Arial" w:cs="Arial"/>
          <w:color w:val="000000"/>
          <w:sz w:val="27"/>
          <w:szCs w:val="27"/>
          <w:lang w:val="en-US" w:eastAsia="es-ES"/>
        </w:rPr>
        <w:t>in the manuscript provisionally accepted in Cell Death and Disease: </w:t>
      </w:r>
      <w:r w:rsidRPr="002B0365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es-ES"/>
        </w:rPr>
        <w:t>"Early differential responses elicited by BRAFV600E in adult mouse models</w:t>
      </w:r>
      <w:r w:rsidRPr="002B0365"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es-ES"/>
        </w:rPr>
        <w:t>" CDDIS-21-2509RR.</w:t>
      </w:r>
    </w:p>
    <w:p w14:paraId="38C20B83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val="en-US" w:eastAsia="es-ES"/>
        </w:rPr>
      </w:pPr>
    </w:p>
    <w:p w14:paraId="07406407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eastAsia="es-ES"/>
        </w:rPr>
      </w:pPr>
      <w:proofErr w:type="spellStart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Thank</w:t>
      </w:r>
      <w:proofErr w:type="spellEnd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 </w:t>
      </w:r>
      <w:proofErr w:type="spellStart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you</w:t>
      </w:r>
      <w:proofErr w:type="spellEnd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 </w:t>
      </w:r>
    </w:p>
    <w:p w14:paraId="4C4A264D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eastAsia="es-ES"/>
        </w:rPr>
      </w:pPr>
    </w:p>
    <w:p w14:paraId="53AC35EF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eastAsia="es-ES"/>
        </w:rPr>
      </w:pPr>
      <w:proofErr w:type="spellStart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Best</w:t>
      </w:r>
      <w:proofErr w:type="spellEnd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 xml:space="preserve"> </w:t>
      </w:r>
      <w:proofErr w:type="spellStart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Regards</w:t>
      </w:r>
      <w:proofErr w:type="spellEnd"/>
    </w:p>
    <w:p w14:paraId="109DE320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lang w:eastAsia="es-ES"/>
        </w:rPr>
      </w:pPr>
    </w:p>
    <w:p w14:paraId="141EF92D" w14:textId="77777777" w:rsidR="0095739D" w:rsidRPr="002B0365" w:rsidRDefault="0095739D" w:rsidP="0095739D">
      <w:pPr>
        <w:spacing w:after="150" w:line="240" w:lineRule="auto"/>
        <w:rPr>
          <w:rFonts w:ascii="Segoe UI" w:eastAsia="Times New Roman" w:hAnsi="Segoe UI" w:cs="Segoe UI"/>
          <w:color w:val="000000"/>
          <w:sz w:val="27"/>
          <w:szCs w:val="27"/>
          <w:lang w:eastAsia="es-ES"/>
        </w:rPr>
      </w:pPr>
      <w:proofErr w:type="spellStart"/>
      <w:r w:rsidRPr="002B0365">
        <w:rPr>
          <w:rFonts w:ascii="Arial" w:eastAsia="Times New Roman" w:hAnsi="Arial" w:cs="Arial"/>
          <w:color w:val="000000"/>
          <w:sz w:val="27"/>
          <w:szCs w:val="27"/>
          <w:lang w:eastAsia="es-ES"/>
        </w:rPr>
        <w:t>Merve</w:t>
      </w:r>
      <w:proofErr w:type="spellEnd"/>
    </w:p>
    <w:p w14:paraId="0349EFD2" w14:textId="77777777" w:rsidR="0095739D" w:rsidRDefault="0095739D" w:rsidP="0095739D"/>
    <w:p w14:paraId="4681EECE" w14:textId="77777777" w:rsidR="0095739D" w:rsidRDefault="0095739D" w:rsidP="0095739D"/>
    <w:p w14:paraId="01B3326E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23D39637" wp14:editId="0736766E">
            <wp:extent cx="6350" cy="6350"/>
            <wp:effectExtent l="0" t="0" r="0" b="0"/>
            <wp:docPr id="15" name="divDividerL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DividerLef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4F6A0126" wp14:editId="30BAE892">
            <wp:extent cx="6350" cy="6350"/>
            <wp:effectExtent l="0" t="0" r="0" b="0"/>
            <wp:docPr id="16" name="divDivider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DividerRigh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2450E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i/>
          <w:iCs/>
          <w:color w:val="000000"/>
          <w:sz w:val="20"/>
          <w:szCs w:val="20"/>
          <w:lang w:eastAsia="es-ES"/>
        </w:rPr>
      </w:pPr>
      <w:proofErr w:type="spellStart"/>
      <w:r w:rsidRPr="002B0365">
        <w:rPr>
          <w:rFonts w:ascii="Segoe UI" w:eastAsia="Times New Roman" w:hAnsi="Segoe UI" w:cs="Segoe UI"/>
          <w:i/>
          <w:iCs/>
          <w:color w:val="999999"/>
          <w:sz w:val="30"/>
          <w:szCs w:val="30"/>
          <w:lang w:eastAsia="es-ES"/>
        </w:rPr>
        <w:t>Bosso.Giuseppe</w:t>
      </w:r>
      <w:proofErr w:type="spellEnd"/>
    </w:p>
    <w:p w14:paraId="3640128A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0D78F3BF" wp14:editId="742B9D88">
            <wp:extent cx="6350" cy="6350"/>
            <wp:effectExtent l="0" t="0" r="0" b="0"/>
            <wp:docPr id="17" name="imgReply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Reply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48475E9F" wp14:editId="7505C91C">
            <wp:extent cx="6350" cy="6350"/>
            <wp:effectExtent l="0" t="0" r="0" b="0"/>
            <wp:docPr id="18" name="imgReplyAll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ReplyAll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7A011EB8" wp14:editId="18047A3F">
            <wp:extent cx="6350" cy="6350"/>
            <wp:effectExtent l="0" t="0" r="0" b="0"/>
            <wp:docPr id="19" name="imgForward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Forward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40A8E" w14:textId="77777777" w:rsidR="0095739D" w:rsidRPr="002B0365" w:rsidRDefault="0095739D" w:rsidP="0095739D">
      <w:pPr>
        <w:spacing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0"/>
          <w:lang w:val="it-IT" w:eastAsia="es-ES"/>
        </w:rPr>
      </w:pPr>
      <w:r w:rsidRPr="002B0365">
        <w:rPr>
          <w:rFonts w:ascii="Segoe UI" w:eastAsia="Times New Roman" w:hAnsi="Segoe UI" w:cs="Segoe UI"/>
          <w:color w:val="0066CC"/>
          <w:sz w:val="20"/>
          <w:szCs w:val="20"/>
          <w:lang w:val="it-IT" w:eastAsia="es-ES"/>
        </w:rPr>
        <w:t>Azioni</w:t>
      </w:r>
      <w:r w:rsidRPr="002B0365">
        <w:rPr>
          <w:rFonts w:ascii="Segoe UI" w:eastAsia="Times New Roman" w:hAnsi="Segoe UI" w:cs="Segoe UI"/>
          <w:noProof/>
          <w:color w:val="000000"/>
          <w:sz w:val="20"/>
          <w:szCs w:val="20"/>
          <w:lang w:eastAsia="es-ES"/>
        </w:rPr>
        <w:drawing>
          <wp:inline distT="0" distB="0" distL="0" distR="0" wp14:anchorId="7ED29109" wp14:editId="6F12F16A">
            <wp:extent cx="6350" cy="63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5BBEF" w14:textId="77777777" w:rsidR="0095739D" w:rsidRPr="002B0365" w:rsidRDefault="0095739D" w:rsidP="0095739D">
      <w:pPr>
        <w:spacing w:after="75" w:line="240" w:lineRule="auto"/>
        <w:rPr>
          <w:rFonts w:ascii="Segoe UI" w:eastAsia="Times New Roman" w:hAnsi="Segoe UI" w:cs="Segoe UI"/>
          <w:i/>
          <w:iCs/>
          <w:color w:val="0066CC"/>
          <w:sz w:val="20"/>
          <w:szCs w:val="20"/>
          <w:lang w:val="it-IT" w:eastAsia="es-ES"/>
        </w:rPr>
      </w:pPr>
      <w:r w:rsidRPr="002B0365">
        <w:rPr>
          <w:rFonts w:ascii="Segoe UI" w:eastAsia="Times New Roman" w:hAnsi="Segoe UI" w:cs="Segoe UI"/>
          <w:i/>
          <w:iCs/>
          <w:color w:val="0066CC"/>
          <w:sz w:val="20"/>
          <w:szCs w:val="20"/>
          <w:lang w:val="it-IT" w:eastAsia="es-ES"/>
        </w:rPr>
        <w:t>Nella risposta al messaggio da Blasco.Maria, 12.29</w:t>
      </w:r>
    </w:p>
    <w:p w14:paraId="02678B35" w14:textId="77777777" w:rsidR="0095739D" w:rsidRPr="002B0365" w:rsidRDefault="0095739D" w:rsidP="0095739D">
      <w:pPr>
        <w:spacing w:after="0" w:line="270" w:lineRule="atLeast"/>
        <w:textAlignment w:val="top"/>
        <w:rPr>
          <w:rFonts w:ascii="Segoe UI" w:eastAsia="Times New Roman" w:hAnsi="Segoe UI" w:cs="Segoe UI"/>
          <w:b/>
          <w:bCs/>
          <w:color w:val="666666"/>
          <w:sz w:val="17"/>
          <w:szCs w:val="17"/>
          <w:lang w:val="it-IT" w:eastAsia="es-ES"/>
        </w:rPr>
      </w:pPr>
      <w:r w:rsidRPr="002B0365">
        <w:rPr>
          <w:rFonts w:ascii="Segoe UI" w:eastAsia="Times New Roman" w:hAnsi="Segoe UI" w:cs="Segoe UI"/>
          <w:b/>
          <w:bCs/>
          <w:color w:val="666666"/>
          <w:sz w:val="17"/>
          <w:szCs w:val="17"/>
          <w:lang w:val="it-IT" w:eastAsia="es-ES"/>
        </w:rPr>
        <w:t>A:</w:t>
      </w:r>
    </w:p>
    <w:p w14:paraId="59541963" w14:textId="77777777" w:rsidR="0095739D" w:rsidRPr="002B0365" w:rsidRDefault="0095739D" w:rsidP="0095739D">
      <w:pPr>
        <w:wordWrap w:val="0"/>
        <w:spacing w:after="30" w:line="270" w:lineRule="atLeast"/>
        <w:rPr>
          <w:rFonts w:ascii="Segoe UI" w:eastAsia="Times New Roman" w:hAnsi="Segoe UI" w:cs="Segoe UI"/>
          <w:color w:val="999999"/>
          <w:sz w:val="17"/>
          <w:szCs w:val="17"/>
          <w:lang w:val="it-IT" w:eastAsia="es-ES"/>
        </w:rPr>
      </w:pPr>
      <w:r w:rsidRPr="002B0365">
        <w:rPr>
          <w:rFonts w:ascii="Segoe UI" w:eastAsia="Times New Roman" w:hAnsi="Segoe UI" w:cs="Segoe UI"/>
          <w:color w:val="999999"/>
          <w:sz w:val="17"/>
          <w:szCs w:val="17"/>
          <w:lang w:val="it-IT" w:eastAsia="es-ES"/>
        </w:rPr>
        <w:t> </w:t>
      </w:r>
      <w:r w:rsidRPr="002B0365">
        <w:rPr>
          <w:rFonts w:ascii="Segoe UI" w:eastAsia="Times New Roman" w:hAnsi="Segoe UI" w:cs="Segoe UI"/>
          <w:color w:val="408CD9"/>
          <w:sz w:val="17"/>
          <w:szCs w:val="17"/>
          <w:lang w:val="it-IT" w:eastAsia="es-ES"/>
        </w:rPr>
        <w:t>merveyilmaz992@gmail.com</w:t>
      </w:r>
      <w:r w:rsidRPr="002B0365">
        <w:rPr>
          <w:rFonts w:ascii="Segoe UI" w:eastAsia="Times New Roman" w:hAnsi="Segoe UI" w:cs="Segoe UI"/>
          <w:color w:val="999999"/>
          <w:sz w:val="17"/>
          <w:szCs w:val="17"/>
          <w:lang w:val="it-IT" w:eastAsia="es-ES"/>
        </w:rPr>
        <w:t> </w:t>
      </w:r>
    </w:p>
    <w:p w14:paraId="0A5EE075" w14:textId="77777777" w:rsidR="0095739D" w:rsidRPr="002B0365" w:rsidRDefault="0095739D" w:rsidP="0095739D">
      <w:pPr>
        <w:spacing w:after="0" w:line="240" w:lineRule="auto"/>
        <w:rPr>
          <w:rFonts w:ascii="Segoe UI" w:eastAsia="Times New Roman" w:hAnsi="Segoe UI" w:cs="Segoe UI"/>
          <w:color w:val="666666"/>
          <w:sz w:val="15"/>
          <w:szCs w:val="15"/>
          <w:lang w:val="it-IT" w:eastAsia="es-ES"/>
        </w:rPr>
      </w:pPr>
      <w:r w:rsidRPr="002B0365">
        <w:rPr>
          <w:rFonts w:ascii="Segoe UI" w:eastAsia="Times New Roman" w:hAnsi="Segoe UI" w:cs="Segoe UI"/>
          <w:i/>
          <w:iCs/>
          <w:color w:val="999999"/>
          <w:sz w:val="15"/>
          <w:szCs w:val="15"/>
          <w:lang w:val="it-IT" w:eastAsia="es-ES"/>
        </w:rPr>
        <w:t>Posta inviata</w:t>
      </w:r>
    </w:p>
    <w:p w14:paraId="74D5ABC9" w14:textId="77777777" w:rsidR="0095739D" w:rsidRPr="002B0365" w:rsidRDefault="0095739D" w:rsidP="0095739D">
      <w:pPr>
        <w:spacing w:after="0" w:line="240" w:lineRule="auto"/>
        <w:jc w:val="right"/>
        <w:rPr>
          <w:rFonts w:ascii="Segoe UI" w:eastAsia="Times New Roman" w:hAnsi="Segoe UI" w:cs="Segoe UI"/>
          <w:color w:val="000000"/>
          <w:sz w:val="20"/>
          <w:szCs w:val="20"/>
          <w:lang w:eastAsia="es-ES"/>
        </w:rPr>
      </w:pPr>
      <w:proofErr w:type="spellStart"/>
      <w:r w:rsidRPr="002B0365">
        <w:rPr>
          <w:rFonts w:ascii="Segoe UI" w:eastAsia="Times New Roman" w:hAnsi="Segoe UI" w:cs="Segoe UI"/>
          <w:color w:val="666666"/>
          <w:sz w:val="15"/>
          <w:szCs w:val="15"/>
          <w:lang w:eastAsia="es-ES"/>
        </w:rPr>
        <w:t>venerdì</w:t>
      </w:r>
      <w:proofErr w:type="spellEnd"/>
      <w:r w:rsidRPr="002B0365">
        <w:rPr>
          <w:rFonts w:ascii="Segoe UI" w:eastAsia="Times New Roman" w:hAnsi="Segoe UI" w:cs="Segoe UI"/>
          <w:color w:val="666666"/>
          <w:sz w:val="15"/>
          <w:szCs w:val="15"/>
          <w:lang w:eastAsia="es-ES"/>
        </w:rPr>
        <w:t xml:space="preserve"> 14 </w:t>
      </w:r>
      <w:proofErr w:type="spellStart"/>
      <w:r w:rsidRPr="002B0365">
        <w:rPr>
          <w:rFonts w:ascii="Segoe UI" w:eastAsia="Times New Roman" w:hAnsi="Segoe UI" w:cs="Segoe UI"/>
          <w:color w:val="666666"/>
          <w:sz w:val="15"/>
          <w:szCs w:val="15"/>
          <w:lang w:eastAsia="es-ES"/>
        </w:rPr>
        <w:t>gennaio</w:t>
      </w:r>
      <w:proofErr w:type="spellEnd"/>
      <w:r w:rsidRPr="002B0365">
        <w:rPr>
          <w:rFonts w:ascii="Segoe UI" w:eastAsia="Times New Roman" w:hAnsi="Segoe UI" w:cs="Segoe UI"/>
          <w:color w:val="666666"/>
          <w:sz w:val="15"/>
          <w:szCs w:val="15"/>
          <w:lang w:eastAsia="es-ES"/>
        </w:rPr>
        <w:t xml:space="preserve"> 2022 13.43</w:t>
      </w:r>
    </w:p>
    <w:p w14:paraId="442C4291" w14:textId="77777777" w:rsidR="0095739D" w:rsidRPr="002B0365" w:rsidRDefault="0095739D" w:rsidP="0095739D">
      <w:pPr>
        <w:shd w:val="clear" w:color="auto" w:fill="FEFEFE"/>
        <w:spacing w:after="0" w:line="225" w:lineRule="atLeast"/>
        <w:rPr>
          <w:rFonts w:ascii="Segoe UI" w:eastAsia="Times New Roman" w:hAnsi="Segoe UI" w:cs="Segoe UI"/>
          <w:color w:val="666666"/>
          <w:sz w:val="18"/>
          <w:szCs w:val="18"/>
          <w:lang w:eastAsia="es-ES"/>
        </w:rPr>
      </w:pPr>
      <w:r w:rsidRPr="002B0365">
        <w:rPr>
          <w:rFonts w:ascii="Segoe UI" w:eastAsia="Times New Roman" w:hAnsi="Segoe UI" w:cs="Segoe UI"/>
          <w:noProof/>
          <w:color w:val="666666"/>
          <w:sz w:val="18"/>
          <w:szCs w:val="18"/>
          <w:lang w:eastAsia="es-ES"/>
        </w:rPr>
        <w:drawing>
          <wp:inline distT="0" distB="0" distL="0" distR="0" wp14:anchorId="44C4661F" wp14:editId="3D8E7B6B">
            <wp:extent cx="6350" cy="6350"/>
            <wp:effectExtent l="0" t="0" r="0" b="0"/>
            <wp:docPr id="21" name="imgD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Das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29AF3" w14:textId="77777777" w:rsidR="0095739D" w:rsidRPr="002B0365" w:rsidRDefault="0095739D" w:rsidP="0095739D">
      <w:pPr>
        <w:shd w:val="clear" w:color="auto" w:fill="FEFEFE"/>
        <w:spacing w:after="0" w:line="225" w:lineRule="atLeast"/>
        <w:rPr>
          <w:rFonts w:ascii="Segoe UI" w:eastAsia="Times New Roman" w:hAnsi="Segoe UI" w:cs="Segoe UI"/>
          <w:color w:val="666666"/>
          <w:sz w:val="18"/>
          <w:szCs w:val="18"/>
          <w:lang w:val="it-IT" w:eastAsia="es-ES"/>
        </w:rPr>
      </w:pPr>
      <w:r w:rsidRPr="002B0365">
        <w:rPr>
          <w:rFonts w:ascii="Segoe UI" w:eastAsia="Times New Roman" w:hAnsi="Segoe UI" w:cs="Segoe UI"/>
          <w:color w:val="666666"/>
          <w:sz w:val="18"/>
          <w:szCs w:val="18"/>
          <w:lang w:val="it-IT" w:eastAsia="es-ES"/>
        </w:rPr>
        <w:t>Per tutelare la privacy, alcuni contenuti di questo messaggio sono stati bloccati. Se si è sicuri che questo messaggio proviene da un mittente attendibile e si desidera quindi riabilitare le funzionalità bloccate, </w:t>
      </w:r>
      <w:r w:rsidRPr="002B0365">
        <w:rPr>
          <w:rFonts w:ascii="Segoe UI" w:eastAsia="Times New Roman" w:hAnsi="Segoe UI" w:cs="Segoe UI"/>
          <w:color w:val="666666"/>
          <w:sz w:val="18"/>
          <w:szCs w:val="18"/>
          <w:lang w:eastAsia="es-ES"/>
        </w:rPr>
        <w:fldChar w:fldCharType="begin"/>
      </w:r>
      <w:r w:rsidRPr="002B0365">
        <w:rPr>
          <w:rFonts w:ascii="Segoe UI" w:eastAsia="Times New Roman" w:hAnsi="Segoe UI" w:cs="Segoe UI"/>
          <w:color w:val="666666"/>
          <w:sz w:val="18"/>
          <w:szCs w:val="18"/>
          <w:lang w:val="it-IT" w:eastAsia="es-ES"/>
        </w:rPr>
        <w:instrText xml:space="preserve"> HYPERLINK "https://mail.cnio.es/owa/" </w:instrText>
      </w:r>
      <w:r w:rsidRPr="002B0365">
        <w:rPr>
          <w:rFonts w:ascii="Segoe UI" w:eastAsia="Times New Roman" w:hAnsi="Segoe UI" w:cs="Segoe UI"/>
          <w:color w:val="666666"/>
          <w:sz w:val="18"/>
          <w:szCs w:val="18"/>
          <w:lang w:eastAsia="es-ES"/>
        </w:rPr>
        <w:fldChar w:fldCharType="separate"/>
      </w:r>
      <w:r w:rsidRPr="002B0365">
        <w:rPr>
          <w:rFonts w:ascii="Segoe UI" w:eastAsia="Times New Roman" w:hAnsi="Segoe UI" w:cs="Segoe UI"/>
          <w:color w:val="0066CC"/>
          <w:sz w:val="18"/>
          <w:szCs w:val="18"/>
          <w:u w:val="single"/>
          <w:lang w:val="it-IT" w:eastAsia="es-ES"/>
        </w:rPr>
        <w:t>fai clic qui.</w:t>
      </w:r>
      <w:r w:rsidRPr="002B0365">
        <w:rPr>
          <w:rFonts w:ascii="Segoe UI" w:eastAsia="Times New Roman" w:hAnsi="Segoe UI" w:cs="Segoe UI"/>
          <w:color w:val="666666"/>
          <w:sz w:val="18"/>
          <w:szCs w:val="18"/>
          <w:lang w:eastAsia="es-ES"/>
        </w:rPr>
        <w:fldChar w:fldCharType="end"/>
      </w:r>
    </w:p>
    <w:p w14:paraId="0BFF5A29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lastRenderedPageBreak/>
        <w:t xml:space="preserve">Hello </w:t>
      </w:r>
      <w:proofErr w:type="spellStart"/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Merve</w:t>
      </w:r>
      <w:proofErr w:type="spellEnd"/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,</w:t>
      </w:r>
    </w:p>
    <w:p w14:paraId="5E32905D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</w:p>
    <w:p w14:paraId="54D925D6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this email is for letting you know that you have been included as an author (</w:t>
      </w:r>
      <w:proofErr w:type="spellStart"/>
      <w:r w:rsidRPr="002B0365">
        <w:rPr>
          <w:rFonts w:ascii="Tahoma" w:eastAsia="Times New Roman" w:hAnsi="Tahoma" w:cs="Tahoma"/>
          <w:b/>
          <w:bCs/>
          <w:i/>
          <w:iCs/>
          <w:color w:val="000000"/>
          <w:sz w:val="20"/>
          <w:szCs w:val="20"/>
          <w:lang w:val="en-US" w:eastAsia="es-ES"/>
        </w:rPr>
        <w:t>Merve</w:t>
      </w:r>
      <w:proofErr w:type="spellEnd"/>
      <w:r w:rsidRPr="002B0365">
        <w:rPr>
          <w:rFonts w:ascii="Tahoma" w:eastAsia="Times New Roman" w:hAnsi="Tahoma" w:cs="Tahoma"/>
          <w:b/>
          <w:bCs/>
          <w:i/>
          <w:iCs/>
          <w:color w:val="000000"/>
          <w:sz w:val="20"/>
          <w:szCs w:val="20"/>
          <w:lang w:val="en-US" w:eastAsia="es-ES"/>
        </w:rPr>
        <w:t xml:space="preserve"> Yilmaz</w:t>
      </w:r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 xml:space="preserve">) in the manuscript provisionally accepted in Cell Death and </w:t>
      </w:r>
      <w:proofErr w:type="spellStart"/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Disease:</w:t>
      </w:r>
      <w:r w:rsidRPr="002B036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  <w:lang w:val="en-US" w:eastAsia="es-ES"/>
        </w:rPr>
        <w:t>"Early</w:t>
      </w:r>
      <w:proofErr w:type="spellEnd"/>
      <w:r w:rsidRPr="002B036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  <w:lang w:val="en-US" w:eastAsia="es-ES"/>
        </w:rPr>
        <w:t xml:space="preserve"> differential responses elicited by BRAFV600E in adult mouse models</w:t>
      </w:r>
      <w:r w:rsidRPr="002B0365">
        <w:rPr>
          <w:rFonts w:ascii="Tahoma" w:eastAsia="Times New Roman" w:hAnsi="Tahoma" w:cs="Tahoma"/>
          <w:b/>
          <w:bCs/>
          <w:color w:val="000000"/>
          <w:sz w:val="20"/>
          <w:szCs w:val="20"/>
          <w:lang w:val="en-US" w:eastAsia="es-ES"/>
        </w:rPr>
        <w:t>" CDDIS-21-2509RR</w:t>
      </w:r>
    </w:p>
    <w:p w14:paraId="298D6BB8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</w:p>
    <w:p w14:paraId="316A37AE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Please confirm that you agree to this change</w:t>
      </w:r>
    </w:p>
    <w:p w14:paraId="52E6CCC6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</w:p>
    <w:p w14:paraId="7B4ABB77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  <w:t>Thank you</w:t>
      </w:r>
    </w:p>
    <w:p w14:paraId="7D06C7E0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</w:p>
    <w:p w14:paraId="082EE220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  <w:t>Best</w:t>
      </w:r>
    </w:p>
    <w:p w14:paraId="09A5A1F2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</w:p>
    <w:p w14:paraId="32427CDC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  <w:t>Giuseppe</w:t>
      </w:r>
    </w:p>
    <w:p w14:paraId="3BBCC363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</w:p>
    <w:p w14:paraId="53A08109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it-IT" w:eastAsia="es-ES"/>
        </w:rPr>
      </w:pPr>
      <w:r w:rsidRPr="002B0365">
        <w:rPr>
          <w:rFonts w:ascii="Tahoma" w:eastAsia="Times New Roman" w:hAnsi="Tahoma" w:cs="Tahoma"/>
          <w:b/>
          <w:bCs/>
          <w:color w:val="000000"/>
          <w:sz w:val="20"/>
          <w:szCs w:val="20"/>
          <w:lang w:val="it-IT" w:eastAsia="es-ES"/>
        </w:rPr>
        <w:t>Giuseppe Bosso, Ph.D.</w:t>
      </w:r>
    </w:p>
    <w:p w14:paraId="4F830877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Tahoma" w:eastAsia="Times New Roman" w:hAnsi="Tahoma" w:cs="Tahoma"/>
          <w:i/>
          <w:iCs/>
          <w:color w:val="000000"/>
          <w:sz w:val="20"/>
          <w:szCs w:val="20"/>
          <w:lang w:val="en-US" w:eastAsia="es-ES"/>
        </w:rPr>
        <w:t>Telomeres and Telomerase Group</w:t>
      </w:r>
    </w:p>
    <w:p w14:paraId="70E8A108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Spanish National Cancer</w:t>
      </w:r>
    </w:p>
    <w:p w14:paraId="2776AE03" w14:textId="77777777" w:rsidR="0095739D" w:rsidRPr="002B0365" w:rsidRDefault="0095739D" w:rsidP="0095739D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  <w:t>Research Centre, CNIO</w:t>
      </w:r>
    </w:p>
    <w:p w14:paraId="0EFE778B" w14:textId="77777777" w:rsidR="0095739D" w:rsidRPr="002B0365" w:rsidRDefault="0095739D" w:rsidP="0095739D">
      <w:pPr>
        <w:spacing w:line="240" w:lineRule="auto"/>
        <w:rPr>
          <w:rFonts w:ascii="Tahoma" w:eastAsia="Times New Roman" w:hAnsi="Tahoma" w:cs="Tahoma"/>
          <w:color w:val="000000"/>
          <w:sz w:val="20"/>
          <w:szCs w:val="20"/>
          <w:lang w:val="en-US" w:eastAsia="es-ES"/>
        </w:rPr>
      </w:pPr>
      <w:r w:rsidRPr="002B0365">
        <w:rPr>
          <w:rFonts w:ascii="Arial" w:eastAsia="Times New Roman" w:hAnsi="Arial" w:cs="Arial"/>
          <w:color w:val="000000"/>
          <w:sz w:val="18"/>
          <w:szCs w:val="18"/>
          <w:lang w:val="en-US" w:eastAsia="es-ES"/>
        </w:rPr>
        <w:t>gbosso@cnio.es</w:t>
      </w:r>
      <w:r w:rsidRPr="002B0365">
        <w:rPr>
          <w:rFonts w:ascii="Arial" w:eastAsia="Times New Roman" w:hAnsi="Arial" w:cs="Arial"/>
          <w:color w:val="000000"/>
          <w:sz w:val="18"/>
          <w:szCs w:val="18"/>
          <w:lang w:val="en-US" w:eastAsia="es-ES"/>
        </w:rPr>
        <w:br/>
        <w:t>Phone +34 91 732 8000 (ext. 3411)</w:t>
      </w:r>
    </w:p>
    <w:p w14:paraId="533CC9CA" w14:textId="77777777" w:rsidR="0095739D" w:rsidRPr="002B0365" w:rsidRDefault="0095739D" w:rsidP="0095739D">
      <w:pPr>
        <w:spacing w:line="240" w:lineRule="auto"/>
        <w:rPr>
          <w:rFonts w:ascii="Tahoma" w:eastAsia="Times New Roman" w:hAnsi="Tahoma" w:cs="Tahoma"/>
          <w:color w:val="000000"/>
          <w:sz w:val="20"/>
          <w:szCs w:val="20"/>
          <w:lang w:eastAsia="es-ES"/>
        </w:rPr>
      </w:pPr>
      <w:r w:rsidRPr="002B0365">
        <w:rPr>
          <w:rFonts w:ascii="Arial" w:eastAsia="Times New Roman" w:hAnsi="Arial" w:cs="Arial"/>
          <w:color w:val="000000"/>
          <w:sz w:val="18"/>
          <w:szCs w:val="18"/>
          <w:lang w:eastAsia="es-ES"/>
        </w:rPr>
        <w:t>Melchor Fernández Almagro, 3</w:t>
      </w:r>
      <w:r w:rsidRPr="002B0365">
        <w:rPr>
          <w:rFonts w:ascii="Arial" w:eastAsia="Times New Roman" w:hAnsi="Arial" w:cs="Arial"/>
          <w:color w:val="000000"/>
          <w:sz w:val="18"/>
          <w:szCs w:val="18"/>
          <w:lang w:eastAsia="es-ES"/>
        </w:rPr>
        <w:br/>
        <w:t xml:space="preserve">28029 Madrid, </w:t>
      </w:r>
      <w:proofErr w:type="spellStart"/>
      <w:r w:rsidRPr="002B0365">
        <w:rPr>
          <w:rFonts w:ascii="Arial" w:eastAsia="Times New Roman" w:hAnsi="Arial" w:cs="Arial"/>
          <w:color w:val="000000"/>
          <w:sz w:val="18"/>
          <w:szCs w:val="18"/>
          <w:lang w:eastAsia="es-ES"/>
        </w:rPr>
        <w:t>Spain</w:t>
      </w:r>
      <w:proofErr w:type="spellEnd"/>
      <w:r w:rsidRPr="002B0365">
        <w:rPr>
          <w:rFonts w:ascii="Arial" w:eastAsia="Times New Roman" w:hAnsi="Arial" w:cs="Arial"/>
          <w:color w:val="000000"/>
          <w:sz w:val="18"/>
          <w:szCs w:val="18"/>
          <w:lang w:eastAsia="es-ES"/>
        </w:rPr>
        <w:br/>
      </w:r>
      <w:hyperlink r:id="rId10" w:tgtFrame="_blank" w:history="1">
        <w:r w:rsidRPr="002B0365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es-ES"/>
          </w:rPr>
          <w:t>www.cnio.es</w:t>
        </w:r>
      </w:hyperlink>
    </w:p>
    <w:p w14:paraId="73292BF9" w14:textId="77777777" w:rsidR="0095739D" w:rsidRDefault="0095739D"/>
    <w:sectPr w:rsidR="009573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365"/>
    <w:rsid w:val="002B0365"/>
    <w:rsid w:val="0095739D"/>
    <w:rsid w:val="00AF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FDD9"/>
  <w15:chartTrackingRefBased/>
  <w15:docId w15:val="{F0F10A35-973E-45CE-BCA8-36DB6E4E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476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797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3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73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69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9676187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942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9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9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15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59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14343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333492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21032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3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02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763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34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24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396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426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92194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54872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1210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0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17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527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0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39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9DADD"/>
                    <w:bottom w:val="single" w:sz="6" w:space="0" w:color="D9DADD"/>
                    <w:right w:val="single" w:sz="6" w:space="0" w:color="D9DADD"/>
                  </w:divBdr>
                  <w:divsChild>
                    <w:div w:id="1026517850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5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50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60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9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2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50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48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86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12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826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34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2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2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713883">
                                              <w:marLeft w:val="0"/>
                                              <w:marRight w:val="0"/>
                                              <w:marTop w:val="280"/>
                                              <w:marBottom w:val="2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1377784">
                                              <w:marLeft w:val="0"/>
                                              <w:marRight w:val="0"/>
                                              <w:marTop w:val="280"/>
                                              <w:marBottom w:val="2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3239">
          <w:marLeft w:val="210"/>
          <w:marRight w:val="225"/>
          <w:marTop w:val="9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3038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552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9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1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4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75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7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1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27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34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4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5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36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4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99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962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99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98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5190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20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1575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529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hyperlink" Target="https://mail.cnio.es/owa/redir.aspx?C=i8H0lqNoHDwKSvyOPIVgfG3ZqfRGDak5GgwYxkAQr507i1EbbtfZCA..&amp;URL=https%3a%2f%2fwww.cnio.es%2f" TargetMode="External"/><Relationship Id="rId4" Type="http://schemas.openxmlformats.org/officeDocument/2006/relationships/image" Target="media/image1.jpg"/><Relationship Id="rId9" Type="http://schemas.openxmlformats.org/officeDocument/2006/relationships/hyperlink" Target="https://mail.cnio.es/owa/redir.aspx?C=OXOpCHntZ3uhU-QmZzE3GkYq7xRLL-TL-IEmTDLndVASIrjxbdfZCA..&amp;URL=https%3a%2f%2fwww.cnio.es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491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Chromosome Walker</dc:creator>
  <cp:keywords/>
  <dc:description/>
  <cp:lastModifiedBy>Chromosome Walker</cp:lastModifiedBy>
  <cp:revision>2</cp:revision>
  <dcterms:created xsi:type="dcterms:W3CDTF">2022-01-14T14:56:00Z</dcterms:created>
  <dcterms:modified xsi:type="dcterms:W3CDTF">2022-01-14T15:07:00Z</dcterms:modified>
</cp:coreProperties>
</file>